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sz w:val="28"/>
          <w:szCs w:val="28"/>
        </w:rPr>
      </w:pPr>
      <w:r>
        <w:rPr>
          <w:rFonts w:cs="Times New Roman" w:ascii="Times New Roman" w:hAnsi="Times New Roman"/>
          <w:b/>
          <w:sz w:val="28"/>
        </w:rPr>
        <w:t>Kėdainiai – Radvilų ir škotų palikimas</w:t>
      </w:r>
    </w:p>
    <w:p>
      <w:pPr>
        <w:pStyle w:val="Normal"/>
        <w:jc w:val="center"/>
        <w:rPr>
          <w:rFonts w:ascii="Times New Roman" w:hAnsi="Times New Roman" w:cs="Times New Roman"/>
          <w:sz w:val="28"/>
          <w:szCs w:val="28"/>
        </w:rPr>
      </w:pPr>
      <w:r>
        <w:rPr>
          <w:rFonts w:cs="Times New Roman" w:ascii="Times New Roman" w:hAnsi="Times New Roman"/>
          <w:sz w:val="28"/>
          <w:szCs w:val="28"/>
        </w:rPr>
        <w:t>Kėdainiai, lapkričio 18 d.</w:t>
      </w:r>
    </w:p>
    <w:p>
      <w:pPr>
        <w:pStyle w:val="Normal"/>
        <w:jc w:val="center"/>
        <w:rPr>
          <w:rFonts w:ascii="Times New Roman" w:hAnsi="Times New Roman" w:cs="Times New Roman"/>
          <w:b/>
          <w:sz w:val="28"/>
        </w:rPr>
      </w:pPr>
      <w:r>
        <w:rPr>
          <w:rFonts w:cs="Times New Roman" w:ascii="Times New Roman" w:hAnsi="Times New Roman"/>
          <w:sz w:val="28"/>
          <w:szCs w:val="28"/>
        </w:rPr>
        <w:t>Išvykimas 8 val. nuo Kupiškio bažnyčios, grįžimas apie 19 val.</w:t>
      </w:r>
    </w:p>
    <w:p>
      <w:pPr>
        <w:pStyle w:val="Normal"/>
        <w:jc w:val="center"/>
        <w:rPr>
          <w:rFonts w:ascii="Times New Roman" w:hAnsi="Times New Roman" w:cs="Times New Roman"/>
          <w:b/>
          <w:sz w:val="28"/>
        </w:rPr>
      </w:pPr>
      <w:r>
        <w:rPr>
          <w:rFonts w:cs="Times New Roman" w:ascii="Times New Roman" w:hAnsi="Times New Roman"/>
          <w:b/>
          <w:sz w:val="28"/>
        </w:rPr>
      </w:r>
    </w:p>
    <w:p>
      <w:pPr>
        <w:pStyle w:val="Normal"/>
        <w:jc w:val="both"/>
        <w:rPr>
          <w:rFonts w:ascii="Times New Roman" w:hAnsi="Times New Roman" w:cs="Times New Roman"/>
          <w:b/>
          <w:sz w:val="28"/>
        </w:rPr>
      </w:pPr>
      <w:bookmarkStart w:id="0" w:name="_GoBack"/>
      <w:bookmarkEnd w:id="0"/>
      <w:r>
        <w:rPr>
          <w:rFonts w:cs="Times New Roman" w:ascii="Times New Roman" w:hAnsi="Times New Roman"/>
          <w:b/>
          <w:sz w:val="28"/>
        </w:rPr>
        <w:t>Kėdainiai</w:t>
      </w:r>
      <w:r>
        <w:rPr>
          <w:rFonts w:cs="Times New Roman" w:ascii="Times New Roman" w:hAnsi="Times New Roman"/>
          <w:sz w:val="28"/>
        </w:rPr>
        <w:t xml:space="preserve"> – kunigaikščių Radvilų miestas. Garsiajai Lietuvos didikų Radvilų giminei miestas priklausė apie 290 metų. Valdant Radviloms Kėdainiai buvo kultūrinis ir religinis protestantizmo centras (veikė kelios bažnyčios, gimnazija, spaustuvė). Evangelikų reformatų bažnyčia – kunigaikščių Radvilų nekropolis, jos kriptoje, puošniuose renesanso ir baroko stiliaus sarkofaguose, palaidoti Radvilų giminės atstovai. Ekskursijos metu susipažinsite su šios kilmingos šeimos istoriniais ženklais, kurių gausu jaukiame Kėdainių senamiestyje.</w:t>
      </w:r>
    </w:p>
    <w:p>
      <w:pPr>
        <w:pStyle w:val="Normal"/>
        <w:rPr>
          <w:rFonts w:ascii="Times New Roman" w:hAnsi="Times New Roman" w:cs="Times New Roman"/>
          <w:sz w:val="28"/>
        </w:rPr>
      </w:pPr>
      <w:r>
        <w:rPr>
          <w:rFonts w:cs="Times New Roman" w:ascii="Times New Roman" w:hAnsi="Times New Roman"/>
          <w:b/>
          <w:sz w:val="28"/>
        </w:rPr>
        <w:t>Pietausime restorane ,,Grėjaus namas“</w:t>
      </w:r>
      <w:r>
        <w:rPr>
          <w:rFonts w:cs="Times New Roman" w:ascii="Times New Roman" w:hAnsi="Times New Roman"/>
          <w:sz w:val="28"/>
        </w:rPr>
        <w:t>:</w:t>
      </w:r>
    </w:p>
    <w:p>
      <w:pPr>
        <w:pStyle w:val="Normal"/>
        <w:numPr>
          <w:ilvl w:val="0"/>
          <w:numId w:val="1"/>
        </w:numPr>
        <w:rPr>
          <w:rFonts w:ascii="Times New Roman" w:hAnsi="Times New Roman" w:cs="Times New Roman"/>
          <w:sz w:val="28"/>
        </w:rPr>
      </w:pPr>
      <w:r>
        <w:rPr>
          <w:rFonts w:cs="Times New Roman" w:ascii="Times New Roman" w:hAnsi="Times New Roman"/>
          <w:sz w:val="28"/>
        </w:rPr>
        <w:t>Pagal autentišką receptą gaminamas Radvilų troškinys;</w:t>
      </w:r>
    </w:p>
    <w:p>
      <w:pPr>
        <w:pStyle w:val="Normal"/>
        <w:numPr>
          <w:ilvl w:val="0"/>
          <w:numId w:val="1"/>
        </w:numPr>
        <w:rPr>
          <w:rFonts w:ascii="Times New Roman" w:hAnsi="Times New Roman" w:cs="Times New Roman"/>
          <w:sz w:val="28"/>
        </w:rPr>
      </w:pPr>
      <w:r>
        <w:rPr>
          <w:rFonts w:cs="Times New Roman" w:ascii="Times New Roman" w:hAnsi="Times New Roman"/>
          <w:sz w:val="28"/>
        </w:rPr>
        <w:t>Škotų nacionalinis pasididžiavimas – „Hagis“;</w:t>
      </w:r>
    </w:p>
    <w:p>
      <w:pPr>
        <w:pStyle w:val="Normal"/>
        <w:numPr>
          <w:ilvl w:val="0"/>
          <w:numId w:val="1"/>
        </w:numPr>
        <w:rPr>
          <w:rFonts w:ascii="Times New Roman" w:hAnsi="Times New Roman" w:cs="Times New Roman"/>
          <w:sz w:val="28"/>
        </w:rPr>
      </w:pPr>
      <w:r>
        <w:rPr>
          <w:rFonts w:cs="Times New Roman" w:ascii="Times New Roman" w:hAnsi="Times New Roman"/>
          <w:sz w:val="28"/>
        </w:rPr>
        <w:t>Patys populiariausi ir abejingų nepaliekantys „Agurkų ledai“.</w:t>
      </w:r>
    </w:p>
    <w:p>
      <w:pPr>
        <w:pStyle w:val="Normal"/>
        <w:jc w:val="both"/>
        <w:rPr>
          <w:rFonts w:ascii="Times New Roman" w:hAnsi="Times New Roman" w:cs="Times New Roman"/>
          <w:sz w:val="28"/>
        </w:rPr>
      </w:pPr>
      <w:r>
        <w:rPr>
          <w:rFonts w:cs="Times New Roman" w:ascii="Times New Roman" w:hAnsi="Times New Roman"/>
          <w:sz w:val="28"/>
        </w:rPr>
        <w:t>Radvilų troškinys rekomenduojamas istoriko, dr. Rimvydo Laužiko knygoje „Istorinė Lietuvos virtuvė“.</w:t>
      </w:r>
    </w:p>
    <w:p>
      <w:pPr>
        <w:pStyle w:val="Normal"/>
        <w:jc w:val="both"/>
        <w:rPr>
          <w:rFonts w:ascii="Times New Roman" w:hAnsi="Times New Roman" w:cs="Times New Roman"/>
          <w:sz w:val="28"/>
        </w:rPr>
      </w:pPr>
      <w:r>
        <w:rPr>
          <w:rFonts w:cs="Times New Roman" w:ascii="Times New Roman" w:hAnsi="Times New Roman"/>
          <w:sz w:val="28"/>
        </w:rPr>
        <w:t>Nacionalinis škotų patiekalas „hagis“ (</w:t>
      </w:r>
      <w:r>
        <w:rPr>
          <w:rFonts w:cs="Times New Roman" w:ascii="Times New Roman" w:hAnsi="Times New Roman"/>
          <w:i w:val="false"/>
          <w:iCs w:val="false"/>
          <w:sz w:val="28"/>
        </w:rPr>
        <w:t>haggis</w:t>
      </w:r>
      <w:r>
        <w:rPr>
          <w:rFonts w:cs="Times New Roman" w:ascii="Times New Roman" w:hAnsi="Times New Roman"/>
          <w:sz w:val="28"/>
        </w:rPr>
        <w:t>) – vienas populiariausių delikatesų Škotijoje, žinomas visame pasaulyje. Tai valgis, gaminamas iš avies žarnigalių, miežių ir įvairių prieskonių, kepamas avies skrandyje. Tiekiamas pakaitintame dubenyje, kartu su bulvių ir ropių tyrėmis bei užgeriamas viskiu.</w:t>
      </w:r>
    </w:p>
    <w:p>
      <w:pPr>
        <w:pStyle w:val="Normal"/>
        <w:jc w:val="both"/>
        <w:rPr>
          <w:rFonts w:ascii="Times New Roman" w:hAnsi="Times New Roman" w:cs="Times New Roman"/>
          <w:sz w:val="28"/>
        </w:rPr>
      </w:pPr>
      <w:r>
        <w:rPr>
          <w:rFonts w:cs="Times New Roman" w:ascii="Times New Roman" w:hAnsi="Times New Roman"/>
          <w:sz w:val="28"/>
        </w:rPr>
        <w:t>Ledai yra bene populiariausias klasikinis visų laikų desertas. Agurkas – labai paplitusi daržovė. Iš pirmo žvilgsnio gan netikėta naudoti agurką desertui, ypač – ledams, tačiau eksperimentai pasiteisino.</w:t>
      </w:r>
    </w:p>
    <w:p>
      <w:pPr>
        <w:pStyle w:val="Normal"/>
        <w:rPr>
          <w:rFonts w:ascii="Times New Roman" w:hAnsi="Times New Roman" w:cs="Times New Roman"/>
          <w:sz w:val="28"/>
        </w:rPr>
      </w:pPr>
      <w:r>
        <w:rPr>
          <w:rFonts w:cs="Times New Roman" w:ascii="Times New Roman" w:hAnsi="Times New Roman"/>
          <w:b/>
          <w:sz w:val="28"/>
        </w:rPr>
        <w:t xml:space="preserve">Lietuvos geografinis vidurys ir lietuviškasis Stounhendžas - </w:t>
      </w:r>
      <w:r>
        <w:rPr>
          <w:rFonts w:cs="Times New Roman" w:ascii="Times New Roman" w:hAnsi="Times New Roman"/>
          <w:sz w:val="28"/>
        </w:rPr>
        <w:t>1995 m. Ruoščių kaime oficialiai nustatytas ir dideliu laukų akmeniu pažymėtas Lietuvos geografinis vidurys.</w:t>
      </w:r>
    </w:p>
    <w:p>
      <w:pPr>
        <w:pStyle w:val="Normal"/>
        <w:rPr>
          <w:rFonts w:ascii="Times New Roman" w:hAnsi="Times New Roman" w:cs="Times New Roman"/>
          <w:sz w:val="28"/>
        </w:rPr>
      </w:pPr>
      <w:r>
        <w:rPr>
          <w:rFonts w:cs="Times New Roman" w:ascii="Times New Roman" w:hAnsi="Times New Roman"/>
          <w:b/>
          <w:sz w:val="28"/>
        </w:rPr>
        <w:t>Sakralinis-istorinis kompleksas Paberžėje</w:t>
      </w:r>
    </w:p>
    <w:p>
      <w:pPr>
        <w:pStyle w:val="Normal"/>
        <w:jc w:val="both"/>
        <w:rPr>
          <w:rFonts w:ascii="Times New Roman" w:hAnsi="Times New Roman" w:cs="Times New Roman"/>
          <w:sz w:val="28"/>
        </w:rPr>
      </w:pPr>
      <w:r>
        <w:rPr>
          <w:rFonts w:cs="Times New Roman" w:ascii="Times New Roman" w:hAnsi="Times New Roman"/>
          <w:sz w:val="28"/>
        </w:rPr>
        <w:t>Paberžė ilgą laiką garsėjo kaip piligrimystės vieta, mat čia kunigavo vienuolis kapucinas Algirdas Mykolas Dobrovolskis – Tėvas Stanislovas. Jo dėka mažas kaimelis tapo traukos centru – pasiklausyti pamokslų, pasikalbėti apie gyvenimą atvažiuodavo žmonės iš visos Lietuvos.</w:t>
      </w:r>
      <w:r>
        <w:rPr/>
        <w:t xml:space="preserve"> </w:t>
      </w:r>
      <w:r>
        <w:rPr>
          <w:rFonts w:cs="Times New Roman" w:ascii="Times New Roman" w:hAnsi="Times New Roman"/>
          <w:sz w:val="28"/>
        </w:rPr>
        <w:t>Liaudies meistrų statytoje bažnyčioje (1787 m.) gausu sakralinių vertybių, Vinco Svirskio kryžių, jos puošmena – iš medžio išdrožtas altorius. Buvusiame Šilingo dvare (XVIII a.) įkurtas vienintelis Lietuvoje 1863 m. sukilimo muziejus.</w:t>
      </w:r>
    </w:p>
    <w:p>
      <w:pPr>
        <w:pStyle w:val="Normal"/>
        <w:rPr>
          <w:rFonts w:ascii="Times New Roman" w:hAnsi="Times New Roman" w:cs="Times New Roman"/>
          <w:sz w:val="28"/>
        </w:rPr>
      </w:pPr>
      <w:r>
        <w:rPr>
          <w:rFonts w:cs="Times New Roman" w:ascii="Times New Roman" w:hAnsi="Times New Roman"/>
          <w:b/>
          <w:sz w:val="28"/>
        </w:rPr>
        <w:t xml:space="preserve">Krekenavos bazilika. </w:t>
      </w:r>
      <w:r>
        <w:rPr>
          <w:rFonts w:cs="Times New Roman" w:ascii="Times New Roman" w:hAnsi="Times New Roman"/>
          <w:sz w:val="28"/>
        </w:rPr>
        <w:t xml:space="preserve"> Nuo pat XVII amžiaus pradžios į Krekenavą maldininkus traukė malonėmis garsėjantis Švč. Mergelės Marijos su Vaikeliu paveikslas. Šis garsusis paveikslas nuolat maldininkų lankomas ir iki šiol garsėja ypatinga pagarba ir dėkingumu Mergelei Marijai.</w:t>
      </w:r>
      <w:r>
        <w:rPr/>
        <w:t xml:space="preserve"> </w:t>
      </w:r>
      <w:r>
        <w:rPr>
          <w:rFonts w:cs="Times New Roman" w:ascii="Times New Roman" w:hAnsi="Times New Roman"/>
          <w:sz w:val="28"/>
        </w:rPr>
        <w:t>Bazilikos gidas ekskursijos metu supažindins su įvairiomis bazilikos erdvėmis.</w:t>
      </w:r>
    </w:p>
    <w:p>
      <w:pPr>
        <w:pStyle w:val="Normal"/>
        <w:rPr>
          <w:rFonts w:ascii="Times New Roman" w:hAnsi="Times New Roman" w:cs="Times New Roman"/>
          <w:sz w:val="28"/>
        </w:rPr>
      </w:pPr>
      <w:r>
        <w:rPr>
          <w:rFonts w:cs="Times New Roman" w:ascii="Times New Roman" w:hAnsi="Times New Roman"/>
          <w:sz w:val="28"/>
          <w:szCs w:val="28"/>
        </w:rPr>
        <w:t>Kelionės kaina 64 Eur</w:t>
      </w:r>
    </w:p>
    <w:p>
      <w:pPr>
        <w:pStyle w:val="Normal"/>
        <w:rPr>
          <w:rFonts w:ascii="Times New Roman" w:hAnsi="Times New Roman" w:cs="Times New Roman"/>
          <w:sz w:val="28"/>
        </w:rPr>
      </w:pPr>
      <w:r>
        <w:rPr>
          <w:rFonts w:cs="Times New Roman" w:ascii="Times New Roman" w:hAnsi="Times New Roman"/>
          <w:sz w:val="28"/>
          <w:szCs w:val="28"/>
        </w:rPr>
        <w:t xml:space="preserve">Į kainą </w:t>
      </w:r>
      <w:r>
        <w:rPr>
          <w:rFonts w:cs="Times New Roman" w:ascii="Times New Roman" w:hAnsi="Times New Roman"/>
          <w:b/>
          <w:bCs/>
          <w:sz w:val="28"/>
          <w:szCs w:val="28"/>
        </w:rPr>
        <w:t>įskaičiuota</w:t>
      </w:r>
      <w:r>
        <w:rPr>
          <w:rFonts w:cs="Times New Roman" w:ascii="Times New Roman" w:hAnsi="Times New Roman"/>
          <w:sz w:val="28"/>
          <w:szCs w:val="28"/>
        </w:rPr>
        <w:t>:</w:t>
      </w:r>
    </w:p>
    <w:p>
      <w:pPr>
        <w:pStyle w:val="Normal"/>
        <w:numPr>
          <w:ilvl w:val="0"/>
          <w:numId w:val="2"/>
        </w:numPr>
        <w:rPr>
          <w:rFonts w:ascii="Times New Roman" w:hAnsi="Times New Roman" w:cs="Times New Roman"/>
          <w:sz w:val="28"/>
          <w:szCs w:val="28"/>
        </w:rPr>
      </w:pPr>
      <w:r>
        <w:rPr>
          <w:rFonts w:cs="Times New Roman" w:ascii="Times New Roman" w:hAnsi="Times New Roman"/>
          <w:sz w:val="28"/>
          <w:szCs w:val="28"/>
        </w:rPr>
        <w:t>gidas Kėdainiuose;</w:t>
      </w:r>
    </w:p>
    <w:p>
      <w:pPr>
        <w:pStyle w:val="Normal"/>
        <w:numPr>
          <w:ilvl w:val="0"/>
          <w:numId w:val="2"/>
        </w:numPr>
        <w:rPr>
          <w:rFonts w:ascii="Times New Roman" w:hAnsi="Times New Roman" w:cs="Times New Roman"/>
          <w:sz w:val="28"/>
          <w:szCs w:val="28"/>
        </w:rPr>
      </w:pPr>
      <w:r>
        <w:rPr>
          <w:rFonts w:cs="Times New Roman" w:ascii="Times New Roman" w:hAnsi="Times New Roman"/>
          <w:sz w:val="28"/>
          <w:szCs w:val="28"/>
        </w:rPr>
        <w:t>pietūs restorane „Grėjaus namas“ (19 Eur): škotiškas „Hagis“, Radvilų troškinys, „Agurkų ledai“;</w:t>
      </w:r>
    </w:p>
    <w:p>
      <w:pPr>
        <w:pStyle w:val="Normal"/>
        <w:numPr>
          <w:ilvl w:val="0"/>
          <w:numId w:val="2"/>
        </w:numPr>
        <w:rPr>
          <w:rFonts w:ascii="Times New Roman" w:hAnsi="Times New Roman" w:cs="Times New Roman"/>
          <w:sz w:val="28"/>
          <w:szCs w:val="28"/>
        </w:rPr>
      </w:pPr>
      <w:r>
        <w:rPr>
          <w:rFonts w:cs="Times New Roman" w:ascii="Times New Roman" w:hAnsi="Times New Roman"/>
          <w:sz w:val="28"/>
          <w:szCs w:val="28"/>
        </w:rPr>
        <w:t>gidas Paberžėje;</w:t>
      </w:r>
    </w:p>
    <w:p>
      <w:pPr>
        <w:pStyle w:val="Normal"/>
        <w:numPr>
          <w:ilvl w:val="0"/>
          <w:numId w:val="2"/>
        </w:numPr>
        <w:rPr>
          <w:rFonts w:ascii="Times New Roman" w:hAnsi="Times New Roman" w:cs="Times New Roman"/>
          <w:sz w:val="28"/>
          <w:szCs w:val="28"/>
        </w:rPr>
      </w:pPr>
      <w:r>
        <w:rPr>
          <w:rFonts w:cs="Times New Roman" w:ascii="Times New Roman" w:hAnsi="Times New Roman"/>
          <w:sz w:val="28"/>
          <w:szCs w:val="28"/>
        </w:rPr>
        <w:t>gidas Krekenavos bazilikoje;</w:t>
      </w:r>
    </w:p>
    <w:p>
      <w:pPr>
        <w:pStyle w:val="Normal"/>
        <w:numPr>
          <w:ilvl w:val="0"/>
          <w:numId w:val="2"/>
        </w:numPr>
        <w:rPr>
          <w:rFonts w:ascii="Times New Roman" w:hAnsi="Times New Roman" w:cs="Times New Roman"/>
          <w:sz w:val="28"/>
          <w:szCs w:val="28"/>
        </w:rPr>
      </w:pPr>
      <w:r>
        <w:rPr>
          <w:rFonts w:cs="Times New Roman" w:ascii="Times New Roman" w:hAnsi="Times New Roman"/>
          <w:sz w:val="28"/>
          <w:szCs w:val="28"/>
        </w:rPr>
        <w:t>kelionės vadovas;</w:t>
      </w:r>
    </w:p>
    <w:p>
      <w:pPr>
        <w:pStyle w:val="Normal"/>
        <w:numPr>
          <w:ilvl w:val="0"/>
          <w:numId w:val="2"/>
        </w:numPr>
        <w:rPr>
          <w:rFonts w:ascii="Times New Roman" w:hAnsi="Times New Roman" w:cs="Times New Roman"/>
          <w:sz w:val="28"/>
          <w:szCs w:val="28"/>
        </w:rPr>
      </w:pPr>
      <w:r>
        <w:rPr>
          <w:rFonts w:cs="Times New Roman" w:ascii="Times New Roman" w:hAnsi="Times New Roman"/>
          <w:sz w:val="28"/>
          <w:szCs w:val="28"/>
        </w:rPr>
        <w:t>kelionė autobusu.</w:t>
      </w:r>
    </w:p>
    <w:p>
      <w:pPr>
        <w:pStyle w:val="Normal"/>
        <w:rPr>
          <w:rFonts w:ascii="Times New Roman" w:hAnsi="Times New Roman" w:cs="Times New Roman"/>
          <w:sz w:val="28"/>
          <w:szCs w:val="28"/>
        </w:rPr>
      </w:pPr>
      <w:r>
        <w:rPr>
          <w:rFonts w:cs="Times New Roman" w:ascii="Times New Roman" w:hAnsi="Times New Roman"/>
          <w:sz w:val="28"/>
          <w:szCs w:val="28"/>
        </w:rPr>
        <w:t>Papildomai kainuos:</w:t>
      </w:r>
    </w:p>
    <w:p>
      <w:pPr>
        <w:pStyle w:val="Normal"/>
        <w:numPr>
          <w:ilvl w:val="0"/>
          <w:numId w:val="3"/>
        </w:numPr>
        <w:rPr>
          <w:rFonts w:ascii="Times New Roman" w:hAnsi="Times New Roman" w:cs="Times New Roman"/>
          <w:sz w:val="28"/>
          <w:szCs w:val="28"/>
        </w:rPr>
      </w:pPr>
      <w:r>
        <w:rPr>
          <w:rFonts w:cs="Times New Roman" w:ascii="Times New Roman" w:hAnsi="Times New Roman"/>
          <w:sz w:val="28"/>
          <w:szCs w:val="28"/>
        </w:rPr>
        <w:t>Radvilų kriptų lankymas – 2 Eur, pensininkams ir neįgaliesiems – 1 Eur;</w:t>
      </w:r>
    </w:p>
    <w:p>
      <w:pPr>
        <w:pStyle w:val="Normal"/>
        <w:numPr>
          <w:ilvl w:val="0"/>
          <w:numId w:val="3"/>
        </w:numPr>
        <w:spacing w:before="0" w:after="160"/>
        <w:rPr/>
      </w:pPr>
      <w:r>
        <w:rPr>
          <w:rFonts w:cs="Times New Roman" w:ascii="Times New Roman" w:hAnsi="Times New Roman"/>
          <w:sz w:val="28"/>
          <w:szCs w:val="28"/>
        </w:rPr>
        <w:t>Paberžė – 1,6 Eur, pensininkams ir neįgaliesiems 0,8 Eur</w:t>
      </w:r>
    </w:p>
    <w:sectPr>
      <w:type w:val="nextPage"/>
      <w:pgSz w:w="11906" w:h="16838"/>
      <w:pgMar w:left="1701" w:right="567" w:gutter="0" w:header="0" w:top="170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Symbol">
    <w:charset w:val="ba"/>
    <w:family w:val="roman"/>
    <w:pitch w:val="variable"/>
  </w:font>
  <w:font w:name="OpenSymbol">
    <w:altName w:val="Arial Unicode MS"/>
    <w:charset w:val="ba"/>
    <w:family w:val="roman"/>
    <w:pitch w:val="variable"/>
  </w:font>
  <w:font w:name="Liberation Sans">
    <w:altName w:val="Arial"/>
    <w:charset w:val="ba"/>
    <w:family w:val="roman"/>
    <w:pitch w:val="variable"/>
  </w:font>
  <w:font w:name="Times New Roman">
    <w:charset w:val="ba"/>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1296"/>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lt-LT" w:eastAsia="zh-CN" w:bidi="hi-IN"/>
      </w:rPr>
    </w:rPrDefault>
    <w:pPrDefault>
      <w:pPr>
        <w:suppressAutoHyphens w:val="true"/>
      </w:pPr>
    </w:pPrDefault>
  </w:docDefaults>
  <w:style w:type="paragraph" w:styleId="Normal">
    <w:name w:val="Normal"/>
    <w:qFormat/>
    <w:pPr>
      <w:widowControl/>
      <w:suppressAutoHyphens w:val="true"/>
      <w:bidi w:val="0"/>
      <w:spacing w:lineRule="auto" w:line="252" w:before="0" w:after="160"/>
      <w:jc w:val="left"/>
    </w:pPr>
    <w:rPr>
      <w:rFonts w:ascii="Calibri" w:hAnsi="Calibri" w:eastAsia="Calibri" w:cs=""/>
      <w:color w:val="auto"/>
      <w:kern w:val="0"/>
      <w:sz w:val="22"/>
      <w:szCs w:val="22"/>
      <w:lang w:val="lt-LT" w:eastAsia="en-US" w:bidi="ar-SA"/>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DefaultParagraphFont">
    <w:name w:val="Default Paragraph Font"/>
    <w:qFormat/>
    <w:rPr/>
  </w:style>
  <w:style w:type="character" w:styleId="Internetosaitas">
    <w:name w:val="Hyperlink"/>
    <w:basedOn w:val="DefaultParagraphFont"/>
    <w:rPr>
      <w:color w:val="0563C1"/>
      <w:u w:val="single"/>
    </w:rPr>
  </w:style>
  <w:style w:type="character" w:styleId="Bullets">
    <w:name w:val="Bullets"/>
    <w:qFormat/>
    <w:rPr>
      <w:rFonts w:ascii="OpenSymbol;Arial Unicode MS" w:hAnsi="OpenSymbol;Arial Unicode MS" w:eastAsia="OpenSymbol;Arial Unicode MS" w:cs="OpenSymbol;Arial Unicode MS"/>
    </w:rPr>
  </w:style>
  <w:style w:type="paragraph" w:styleId="Antrat">
    <w:name w:val="Antraštė"/>
    <w:basedOn w:val="Normal"/>
    <w:next w:val="Pagrindinistekstas"/>
    <w:qFormat/>
    <w:pPr>
      <w:keepNext w:val="true"/>
      <w:spacing w:before="240" w:after="120"/>
    </w:pPr>
    <w:rPr>
      <w:rFonts w:ascii="Liberation Sans;Arial" w:hAnsi="Liberation Sans;Arial" w:eastAsia="Microsoft YaHei" w:cs="Lucida Sans"/>
      <w:sz w:val="28"/>
      <w:szCs w:val="28"/>
    </w:rPr>
  </w:style>
  <w:style w:type="paragraph" w:styleId="Pagrindinistekstas">
    <w:name w:val="Body Text"/>
    <w:basedOn w:val="Normal"/>
    <w:pPr>
      <w:spacing w:lineRule="auto" w:line="276" w:before="0" w:after="140"/>
    </w:pPr>
    <w:rPr/>
  </w:style>
  <w:style w:type="paragraph" w:styleId="Sraas">
    <w:name w:val="List"/>
    <w:basedOn w:val="Pagrindinistekstas"/>
    <w:pPr/>
    <w:rPr>
      <w:rFonts w:cs="Lucida Sans"/>
    </w:rPr>
  </w:style>
  <w:style w:type="paragraph" w:styleId="Pavadinimas">
    <w:name w:val="Caption"/>
    <w:basedOn w:val="Normal"/>
    <w:qFormat/>
    <w:pPr>
      <w:suppressLineNumbers/>
      <w:spacing w:before="120" w:after="120"/>
    </w:pPr>
    <w:rPr>
      <w:rFonts w:cs="Lucida Sans"/>
      <w:i/>
      <w:iCs/>
      <w:sz w:val="24"/>
      <w:szCs w:val="24"/>
    </w:rPr>
  </w:style>
  <w:style w:type="paragraph" w:styleId="Rodykl">
    <w:name w:val="Rodyklė"/>
    <w:basedOn w:val="Normal"/>
    <w:qFormat/>
    <w:pPr>
      <w:suppressLineNumbers/>
    </w:pPr>
    <w:rPr>
      <w:rFonts w:cs="Lucida San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256</TotalTime>
  <Application>LibreOffice/7.5.0.3$Windows_X86_64 LibreOffice_project/c21113d003cd3efa8c53188764377a8272d9d6de</Application>
  <AppVersion>15.0000</AppVersion>
  <Pages>2</Pages>
  <Words>366</Words>
  <Characters>2579</Characters>
  <CharactersWithSpaces>2922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2023-09-30T19:52:24Z</dcterms:created>
  <dc:creator/>
  <dc:description/>
  <dc:language>lt-LT</dc:language>
  <cp:lastModifiedBy/>
  <dcterms:modified xsi:type="dcterms:W3CDTF">2023-09-30T19:57:21Z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